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58" w:type="pct"/>
        <w:jc w:val="center"/>
        <w:tblCellSpacing w:w="0" w:type="dxa"/>
        <w:tblCellMar>
          <w:left w:w="0" w:type="dxa"/>
          <w:right w:w="0" w:type="dxa"/>
        </w:tblCellMar>
        <w:tblLook w:val="04A0"/>
      </w:tblPr>
      <w:tblGrid>
        <w:gridCol w:w="2296"/>
        <w:gridCol w:w="8775"/>
      </w:tblGrid>
      <w:tr w:rsidR="00DE194F" w:rsidRPr="00DF6D4F" w:rsidTr="00745AD2">
        <w:trPr>
          <w:trHeight w:val="525"/>
          <w:tblCellSpacing w:w="0" w:type="dxa"/>
          <w:jc w:val="center"/>
        </w:trPr>
        <w:tc>
          <w:tcPr>
            <w:tcW w:w="1037" w:type="pct"/>
            <w:vAlign w:val="center"/>
          </w:tcPr>
          <w:p w:rsidR="00DE194F" w:rsidRPr="005E5A31" w:rsidRDefault="00DE194F" w:rsidP="00745AD2">
            <w:pPr>
              <w:spacing w:before="120" w:after="120"/>
              <w:rPr>
                <w:b/>
                <w:bCs/>
                <w:sz w:val="26"/>
                <w:szCs w:val="26"/>
                <w:lang w:val="de-DE"/>
              </w:rPr>
            </w:pPr>
            <w:r>
              <w:rPr>
                <w:b/>
                <w:bCs/>
                <w:sz w:val="26"/>
                <w:szCs w:val="26"/>
                <w:lang w:val="de-DE"/>
              </w:rPr>
              <w:t>1.</w:t>
            </w:r>
            <w:r w:rsidRPr="005E5A31">
              <w:rPr>
                <w:b/>
                <w:bCs/>
                <w:sz w:val="26"/>
                <w:szCs w:val="26"/>
                <w:lang w:val="de-DE"/>
              </w:rPr>
              <w:t xml:space="preserve">Tên học phần: </w:t>
            </w:r>
          </w:p>
        </w:tc>
        <w:tc>
          <w:tcPr>
            <w:tcW w:w="0" w:type="auto"/>
            <w:vAlign w:val="center"/>
          </w:tcPr>
          <w:p w:rsidR="00DE194F" w:rsidRPr="0040364D" w:rsidRDefault="00DE194F" w:rsidP="00745AD2">
            <w:pPr>
              <w:spacing w:before="120" w:after="120"/>
              <w:ind w:left="130"/>
              <w:rPr>
                <w:b/>
                <w:bCs/>
                <w:sz w:val="26"/>
                <w:szCs w:val="26"/>
                <w:lang w:val="de-DE"/>
              </w:rPr>
            </w:pPr>
            <w:r w:rsidRPr="0040364D">
              <w:rPr>
                <w:b/>
                <w:sz w:val="26"/>
                <w:szCs w:val="26"/>
                <w:lang w:val="de-DE"/>
              </w:rPr>
              <w:t>THỰC TẬP VẬN HÀNH SỬA CHỮA LẠNH CÔNG NGHIỆP</w:t>
            </w:r>
            <w:r w:rsidRPr="0040364D">
              <w:rPr>
                <w:b/>
                <w:bCs/>
                <w:sz w:val="26"/>
                <w:szCs w:val="26"/>
                <w:lang w:val="de-DE"/>
              </w:rPr>
              <w:tab/>
            </w:r>
          </w:p>
        </w:tc>
      </w:tr>
      <w:tr w:rsidR="00DE194F" w:rsidRPr="00DF6D4F" w:rsidTr="00745AD2">
        <w:trPr>
          <w:trHeight w:val="525"/>
          <w:tblCellSpacing w:w="0" w:type="dxa"/>
          <w:jc w:val="center"/>
        </w:trPr>
        <w:tc>
          <w:tcPr>
            <w:tcW w:w="1037" w:type="pct"/>
            <w:vAlign w:val="center"/>
          </w:tcPr>
          <w:p w:rsidR="00DE194F" w:rsidRPr="005E5A31" w:rsidRDefault="00DE194F" w:rsidP="00745AD2">
            <w:pPr>
              <w:spacing w:before="120" w:after="120"/>
              <w:rPr>
                <w:b/>
                <w:bCs/>
                <w:sz w:val="26"/>
                <w:szCs w:val="26"/>
                <w:lang w:val="de-DE"/>
              </w:rPr>
            </w:pPr>
            <w:r w:rsidRPr="005E5A31">
              <w:rPr>
                <w:b/>
                <w:bCs/>
                <w:sz w:val="26"/>
                <w:szCs w:val="26"/>
                <w:lang w:val="de-DE"/>
              </w:rPr>
              <w:t xml:space="preserve">2. Mã học phần: </w:t>
            </w:r>
          </w:p>
        </w:tc>
        <w:tc>
          <w:tcPr>
            <w:tcW w:w="0" w:type="auto"/>
            <w:vAlign w:val="center"/>
          </w:tcPr>
          <w:p w:rsidR="00DE194F" w:rsidRPr="005E5A31" w:rsidRDefault="00DE194F" w:rsidP="00745AD2">
            <w:pPr>
              <w:spacing w:before="120" w:after="120"/>
              <w:ind w:left="130"/>
              <w:rPr>
                <w:b/>
                <w:bCs/>
                <w:sz w:val="26"/>
                <w:szCs w:val="26"/>
                <w:lang w:val="de-DE"/>
              </w:rPr>
            </w:pPr>
            <w:r w:rsidRPr="005E5A31">
              <w:rPr>
                <w:b/>
                <w:bCs/>
                <w:sz w:val="26"/>
                <w:szCs w:val="26"/>
                <w:lang w:val="de-DE"/>
              </w:rPr>
              <w:t>DLANH2</w:t>
            </w:r>
            <w:r>
              <w:rPr>
                <w:b/>
                <w:bCs/>
                <w:sz w:val="26"/>
                <w:szCs w:val="26"/>
                <w:lang w:val="de-DE"/>
              </w:rPr>
              <w:t>14</w:t>
            </w:r>
          </w:p>
        </w:tc>
      </w:tr>
      <w:tr w:rsidR="00DE194F" w:rsidRPr="00DF6D4F" w:rsidTr="00745AD2">
        <w:trPr>
          <w:trHeight w:val="525"/>
          <w:tblCellSpacing w:w="0" w:type="dxa"/>
          <w:jc w:val="center"/>
        </w:trPr>
        <w:tc>
          <w:tcPr>
            <w:tcW w:w="1037" w:type="pct"/>
            <w:vAlign w:val="center"/>
          </w:tcPr>
          <w:p w:rsidR="00DE194F" w:rsidRPr="005E5A31" w:rsidRDefault="00DE194F" w:rsidP="00745AD2">
            <w:pPr>
              <w:spacing w:before="120" w:after="120"/>
              <w:rPr>
                <w:b/>
                <w:bCs/>
                <w:sz w:val="26"/>
                <w:szCs w:val="26"/>
                <w:lang w:val="de-DE"/>
              </w:rPr>
            </w:pPr>
            <w:r w:rsidRPr="005E5A31">
              <w:rPr>
                <w:b/>
                <w:bCs/>
                <w:sz w:val="26"/>
                <w:szCs w:val="26"/>
                <w:lang w:val="de-DE"/>
              </w:rPr>
              <w:t xml:space="preserve">3. Số tín chỉ: </w:t>
            </w:r>
          </w:p>
        </w:tc>
        <w:tc>
          <w:tcPr>
            <w:tcW w:w="0" w:type="auto"/>
            <w:vAlign w:val="center"/>
          </w:tcPr>
          <w:p w:rsidR="00DE194F" w:rsidRPr="005E5A31" w:rsidRDefault="00DE194F" w:rsidP="00745AD2">
            <w:pPr>
              <w:spacing w:before="120" w:after="120"/>
              <w:ind w:left="130"/>
              <w:rPr>
                <w:b/>
                <w:bCs/>
                <w:sz w:val="26"/>
                <w:szCs w:val="26"/>
                <w:lang w:val="de-DE"/>
              </w:rPr>
            </w:pPr>
            <w:r w:rsidRPr="005E5A31">
              <w:rPr>
                <w:b/>
                <w:bCs/>
                <w:sz w:val="26"/>
                <w:szCs w:val="26"/>
                <w:lang w:val="de-DE"/>
              </w:rPr>
              <w:t>2(</w:t>
            </w:r>
            <w:r>
              <w:rPr>
                <w:b/>
                <w:bCs/>
                <w:sz w:val="26"/>
                <w:szCs w:val="26"/>
                <w:lang w:val="de-DE"/>
              </w:rPr>
              <w:t>0,2,2</w:t>
            </w:r>
            <w:r w:rsidRPr="005E5A31">
              <w:rPr>
                <w:b/>
                <w:bCs/>
                <w:sz w:val="26"/>
                <w:szCs w:val="26"/>
                <w:lang w:val="de-DE"/>
              </w:rPr>
              <w:t xml:space="preserve">) </w:t>
            </w:r>
          </w:p>
        </w:tc>
      </w:tr>
      <w:tr w:rsidR="00DE194F" w:rsidRPr="00DF6D4F" w:rsidTr="00745AD2">
        <w:trPr>
          <w:trHeight w:val="525"/>
          <w:tblCellSpacing w:w="0" w:type="dxa"/>
          <w:jc w:val="center"/>
        </w:trPr>
        <w:tc>
          <w:tcPr>
            <w:tcW w:w="1037" w:type="pct"/>
            <w:vAlign w:val="center"/>
          </w:tcPr>
          <w:p w:rsidR="00DE194F" w:rsidRPr="005E5A31" w:rsidRDefault="00DE194F" w:rsidP="00745AD2">
            <w:pPr>
              <w:spacing w:before="120" w:after="120"/>
              <w:rPr>
                <w:b/>
                <w:bCs/>
                <w:sz w:val="26"/>
                <w:szCs w:val="26"/>
                <w:lang w:val="de-DE"/>
              </w:rPr>
            </w:pPr>
            <w:r w:rsidRPr="005E5A31">
              <w:rPr>
                <w:b/>
                <w:bCs/>
                <w:sz w:val="26"/>
                <w:szCs w:val="26"/>
                <w:lang w:val="de-DE"/>
              </w:rPr>
              <w:t xml:space="preserve">4. Trình độ: </w:t>
            </w:r>
          </w:p>
        </w:tc>
        <w:tc>
          <w:tcPr>
            <w:tcW w:w="0" w:type="auto"/>
            <w:vAlign w:val="center"/>
          </w:tcPr>
          <w:p w:rsidR="00DE194F" w:rsidRPr="005E5A31" w:rsidRDefault="00DE194F" w:rsidP="00745AD2">
            <w:pPr>
              <w:spacing w:before="120" w:after="120"/>
              <w:ind w:left="130"/>
              <w:rPr>
                <w:b/>
                <w:bCs/>
                <w:sz w:val="26"/>
                <w:szCs w:val="26"/>
                <w:lang w:val="de-DE"/>
              </w:rPr>
            </w:pPr>
            <w:r w:rsidRPr="005E5A31">
              <w:rPr>
                <w:b/>
                <w:bCs/>
                <w:sz w:val="26"/>
                <w:szCs w:val="26"/>
                <w:lang w:val="de-DE"/>
              </w:rPr>
              <w:t xml:space="preserve">Dành cho sinh viên năm thứ </w:t>
            </w:r>
            <w:r>
              <w:rPr>
                <w:b/>
                <w:bCs/>
                <w:sz w:val="26"/>
                <w:szCs w:val="26"/>
                <w:lang w:val="de-DE"/>
              </w:rPr>
              <w:t>3</w:t>
            </w:r>
          </w:p>
        </w:tc>
      </w:tr>
    </w:tbl>
    <w:p w:rsidR="00DE194F" w:rsidRPr="005D0290" w:rsidRDefault="00DE194F" w:rsidP="00DE194F">
      <w:pPr>
        <w:pStyle w:val="normaltext13"/>
        <w:spacing w:before="120" w:after="120" w:afterAutospacing="0"/>
        <w:outlineLvl w:val="2"/>
        <w:rPr>
          <w:b/>
          <w:lang w:val="de-DE"/>
        </w:rPr>
      </w:pPr>
      <w:r w:rsidRPr="005D0290">
        <w:rPr>
          <w:b/>
          <w:lang w:val="de-DE"/>
        </w:rPr>
        <w:t>5. Phân bố thời gian</w:t>
      </w:r>
    </w:p>
    <w:p w:rsidR="00DE194F" w:rsidRPr="0085276E" w:rsidRDefault="00DE194F" w:rsidP="00DE194F">
      <w:pPr>
        <w:pStyle w:val="normaltext13thuthang"/>
        <w:tabs>
          <w:tab w:val="left" w:pos="4320"/>
        </w:tabs>
        <w:ind w:left="0" w:firstLine="360"/>
        <w:rPr>
          <w:lang w:val="vi-VN"/>
        </w:rPr>
      </w:pPr>
      <w:r w:rsidRPr="0085276E">
        <w:rPr>
          <w:lang w:val="vi-VN"/>
        </w:rPr>
        <w:t>- Lý thuyết: 0 tiết</w:t>
      </w:r>
    </w:p>
    <w:p w:rsidR="00DE194F" w:rsidRPr="0085276E" w:rsidRDefault="00DE194F" w:rsidP="00DE194F">
      <w:pPr>
        <w:pStyle w:val="normaltext13thuthang"/>
        <w:tabs>
          <w:tab w:val="left" w:pos="4320"/>
        </w:tabs>
        <w:ind w:left="0" w:firstLine="360"/>
        <w:rPr>
          <w:lang w:val="vi-VN"/>
        </w:rPr>
      </w:pPr>
      <w:r w:rsidRPr="0085276E">
        <w:rPr>
          <w:lang w:val="vi-VN"/>
        </w:rPr>
        <w:t xml:space="preserve">- Thực tập phòng thí nghiệm: 0 tiết </w:t>
      </w:r>
    </w:p>
    <w:p w:rsidR="00DE194F" w:rsidRPr="0085276E" w:rsidRDefault="00DE194F" w:rsidP="00DE194F">
      <w:pPr>
        <w:pStyle w:val="normaltext13thuthang"/>
        <w:tabs>
          <w:tab w:val="left" w:pos="4320"/>
        </w:tabs>
        <w:ind w:left="0" w:firstLine="360"/>
        <w:rPr>
          <w:lang w:val="vi-VN"/>
        </w:rPr>
      </w:pPr>
      <w:r w:rsidRPr="0085276E">
        <w:rPr>
          <w:lang w:val="vi-VN"/>
        </w:rPr>
        <w:t>- Thực hành: 60 tiết</w:t>
      </w:r>
    </w:p>
    <w:p w:rsidR="00DE194F" w:rsidRPr="0085276E" w:rsidRDefault="00DE194F" w:rsidP="00DE194F">
      <w:pPr>
        <w:pStyle w:val="normaltext13thuthang"/>
        <w:tabs>
          <w:tab w:val="left" w:pos="4320"/>
        </w:tabs>
        <w:ind w:left="0" w:firstLine="360"/>
        <w:rPr>
          <w:lang w:val="vi-VN"/>
        </w:rPr>
      </w:pPr>
      <w:r w:rsidRPr="0085276E">
        <w:rPr>
          <w:lang w:val="vi-VN"/>
        </w:rPr>
        <w:t>- Tự học: 60 tiết</w:t>
      </w:r>
    </w:p>
    <w:p w:rsidR="00DE194F" w:rsidRDefault="00DE194F" w:rsidP="00DE194F">
      <w:pPr>
        <w:pStyle w:val="normaltext13"/>
        <w:spacing w:before="120" w:after="120" w:afterAutospacing="0"/>
        <w:outlineLvl w:val="2"/>
        <w:rPr>
          <w:lang w:val="de-DE"/>
        </w:rPr>
      </w:pPr>
      <w:r w:rsidRPr="005D0290">
        <w:rPr>
          <w:b/>
          <w:lang w:val="de-DE"/>
        </w:rPr>
        <w:t xml:space="preserve">6. Điều kiện tiên quyết: </w:t>
      </w:r>
      <w:r w:rsidRPr="00714F46">
        <w:rPr>
          <w:lang w:val="de-DE"/>
        </w:rPr>
        <w:t>Thực tập điện lạnh cơ bản. Thực tập sửa chữa thiết bị lạnh dân dụng</w:t>
      </w:r>
    </w:p>
    <w:p w:rsidR="00DE194F" w:rsidRPr="005D0290" w:rsidRDefault="00DE194F" w:rsidP="00DE194F">
      <w:pPr>
        <w:pStyle w:val="normaltext13"/>
        <w:spacing w:before="120" w:after="120" w:afterAutospacing="0"/>
        <w:outlineLvl w:val="2"/>
        <w:rPr>
          <w:b/>
          <w:lang w:val="de-DE"/>
        </w:rPr>
      </w:pPr>
      <w:r w:rsidRPr="005D0290">
        <w:rPr>
          <w:b/>
          <w:lang w:val="de-DE"/>
        </w:rPr>
        <w:t>7. Mục tiêu của học phần</w:t>
      </w:r>
    </w:p>
    <w:p w:rsidR="00DE194F" w:rsidRPr="00302EB7" w:rsidRDefault="00DE194F" w:rsidP="00DE194F">
      <w:pPr>
        <w:pStyle w:val="normaltext13thuthang"/>
        <w:ind w:left="180" w:firstLine="360"/>
        <w:rPr>
          <w:rFonts w:eastAsia="Calibri"/>
          <w:bCs/>
          <w:lang w:val="de-DE"/>
        </w:rPr>
      </w:pPr>
      <w:r w:rsidRPr="00302EB7">
        <w:rPr>
          <w:rFonts w:eastAsia="Calibri"/>
          <w:bCs/>
          <w:lang w:val="de-DE"/>
        </w:rPr>
        <w:t>Sau khi hoàn tất học phần sinh viên có khả năng: nhận biết và đánh giá tình trạng của 1 hệ thống lạnh công nghiệp.</w:t>
      </w:r>
    </w:p>
    <w:p w:rsidR="00DE194F" w:rsidRPr="00302EB7" w:rsidRDefault="00DE194F" w:rsidP="00DE194F">
      <w:pPr>
        <w:tabs>
          <w:tab w:val="num" w:pos="417"/>
          <w:tab w:val="left" w:pos="4320"/>
        </w:tabs>
        <w:ind w:left="180" w:firstLine="360"/>
        <w:rPr>
          <w:rFonts w:eastAsia="Calibri"/>
          <w:bCs/>
          <w:sz w:val="26"/>
          <w:szCs w:val="26"/>
          <w:lang w:val="de-DE"/>
        </w:rPr>
      </w:pPr>
      <w:r w:rsidRPr="00302EB7">
        <w:rPr>
          <w:rFonts w:eastAsia="Calibri"/>
          <w:bCs/>
          <w:sz w:val="26"/>
          <w:szCs w:val="26"/>
          <w:lang w:val="de-DE"/>
        </w:rPr>
        <w:t xml:space="preserve">Môn học trang bị kỹ năng để sinh viên nắm vững các thao tác sử dụng các thiết bị chuyên dùng trong việc chẩn đoán và sửa chữa hệ thống máy lạnh công nghiệp. </w:t>
      </w:r>
    </w:p>
    <w:p w:rsidR="00DE194F" w:rsidRPr="005D0290" w:rsidRDefault="00DE194F" w:rsidP="00DE194F">
      <w:pPr>
        <w:pStyle w:val="normaltext13"/>
        <w:spacing w:before="120" w:after="120" w:afterAutospacing="0"/>
        <w:outlineLvl w:val="2"/>
        <w:rPr>
          <w:b/>
          <w:lang w:val="de-DE"/>
        </w:rPr>
      </w:pPr>
      <w:r w:rsidRPr="005D0290">
        <w:rPr>
          <w:b/>
          <w:lang w:val="de-DE"/>
        </w:rPr>
        <w:t xml:space="preserve">8. Mô tả vắn tắt nội dung học phần </w:t>
      </w:r>
    </w:p>
    <w:p w:rsidR="00DE194F" w:rsidRPr="00302EB7" w:rsidRDefault="00DE194F" w:rsidP="00DE194F">
      <w:pPr>
        <w:tabs>
          <w:tab w:val="num" w:pos="417"/>
          <w:tab w:val="left" w:pos="4320"/>
        </w:tabs>
        <w:ind w:firstLine="360"/>
        <w:rPr>
          <w:rFonts w:eastAsia="Calibri"/>
          <w:bCs/>
          <w:sz w:val="26"/>
          <w:szCs w:val="26"/>
          <w:lang w:val="de-DE"/>
        </w:rPr>
      </w:pPr>
      <w:r w:rsidRPr="00302EB7">
        <w:rPr>
          <w:rFonts w:eastAsia="Calibri"/>
          <w:bCs/>
          <w:sz w:val="26"/>
          <w:szCs w:val="26"/>
          <w:lang w:val="de-DE"/>
        </w:rPr>
        <w:t>Nội dung chủ yếu trình bày phương pháp nhận biết các thiết bị chính và phụ của hệ thống lạnh. Thực hiện các kỹ năng vận hành và đánh giá tình trạng hệ thống</w:t>
      </w:r>
    </w:p>
    <w:p w:rsidR="00DE194F" w:rsidRPr="005D0290" w:rsidRDefault="00DE194F" w:rsidP="00DE194F">
      <w:pPr>
        <w:pStyle w:val="normaltext13"/>
        <w:spacing w:before="120" w:after="120" w:afterAutospacing="0"/>
        <w:outlineLvl w:val="2"/>
        <w:rPr>
          <w:b/>
          <w:lang w:val="de-DE"/>
        </w:rPr>
      </w:pPr>
      <w:r w:rsidRPr="005D0290">
        <w:rPr>
          <w:b/>
          <w:lang w:val="de-DE"/>
        </w:rPr>
        <w:t>9. Nhiệm vụ của sinh viên</w:t>
      </w:r>
    </w:p>
    <w:p w:rsidR="00DE194F" w:rsidRPr="00551CA8" w:rsidRDefault="00DE194F" w:rsidP="00DE194F">
      <w:pPr>
        <w:ind w:firstLine="360"/>
        <w:rPr>
          <w:sz w:val="26"/>
          <w:szCs w:val="26"/>
          <w:lang w:val="nl-NL"/>
        </w:rPr>
      </w:pPr>
      <w:r w:rsidRPr="00551CA8">
        <w:rPr>
          <w:sz w:val="26"/>
          <w:szCs w:val="26"/>
          <w:lang w:val="nl-NL"/>
        </w:rPr>
        <w:t xml:space="preserve">Tham dự học, thảo luận, kiểm tra, thi theo QĐ số: 43/2007/QĐ-BGDĐT ngày 15/08/2007 của Bộ GD và ĐT và qui chế học vụ hiện hành của nhà trường. </w:t>
      </w:r>
    </w:p>
    <w:p w:rsidR="00DE194F" w:rsidRPr="005D0290" w:rsidRDefault="00DE194F" w:rsidP="00DE194F">
      <w:pPr>
        <w:pStyle w:val="normaltext13"/>
        <w:spacing w:before="120" w:after="120" w:afterAutospacing="0"/>
        <w:outlineLvl w:val="2"/>
        <w:rPr>
          <w:b/>
          <w:lang w:val="de-DE"/>
        </w:rPr>
      </w:pPr>
      <w:r w:rsidRPr="005D0290">
        <w:rPr>
          <w:b/>
          <w:lang w:val="de-DE"/>
        </w:rPr>
        <w:t xml:space="preserve">10. Tài liệu học tập  </w:t>
      </w:r>
    </w:p>
    <w:p w:rsidR="00DE194F" w:rsidRPr="00551CA8" w:rsidRDefault="00DE194F" w:rsidP="00DE194F">
      <w:pPr>
        <w:pStyle w:val="normaltext13thuthang"/>
        <w:rPr>
          <w:lang w:val="nl-NL"/>
        </w:rPr>
      </w:pPr>
      <w:r w:rsidRPr="00551CA8">
        <w:rPr>
          <w:b/>
          <w:bCs/>
          <w:lang w:val="nl-NL"/>
        </w:rPr>
        <w:t>-Sách, giáo trình chính:</w:t>
      </w:r>
    </w:p>
    <w:p w:rsidR="00DE194F" w:rsidRPr="00551CA8" w:rsidRDefault="00DE194F" w:rsidP="00DE194F">
      <w:pPr>
        <w:pStyle w:val="normaltext13thuthang"/>
        <w:rPr>
          <w:lang w:val="nl-NL"/>
        </w:rPr>
      </w:pPr>
      <w:r w:rsidRPr="00551CA8">
        <w:rPr>
          <w:lang w:val="nl-NL"/>
        </w:rPr>
        <w:t>Giáo trình Thực tập vận hành sửa chữa lạnh công nghiệp của Tổ điện lạnh –Trường Cao đẳng kỹ thuật Lý Tự Trọng.</w:t>
      </w:r>
    </w:p>
    <w:p w:rsidR="00DE194F" w:rsidRPr="00551CA8" w:rsidRDefault="00DE194F" w:rsidP="00DE194F">
      <w:pPr>
        <w:pStyle w:val="normaltext13thuthang"/>
        <w:rPr>
          <w:b/>
          <w:bCs/>
        </w:rPr>
      </w:pPr>
      <w:r w:rsidRPr="00551CA8">
        <w:rPr>
          <w:b/>
          <w:bCs/>
        </w:rPr>
        <w:t>-Tài liệu tham khảo</w:t>
      </w:r>
    </w:p>
    <w:p w:rsidR="00DE194F" w:rsidRPr="00551CA8" w:rsidRDefault="00DE194F" w:rsidP="00DE194F">
      <w:pPr>
        <w:pStyle w:val="normaltext13thuthang"/>
        <w:rPr>
          <w:lang w:val="de-DE"/>
        </w:rPr>
      </w:pPr>
      <w:r w:rsidRPr="00551CA8">
        <w:t>[1]</w:t>
      </w:r>
      <w:r w:rsidRPr="00551CA8">
        <w:rPr>
          <w:lang w:val="de-DE"/>
        </w:rPr>
        <w:t xml:space="preserve"> TS. Nguyễn Đức Lợi – Hướng dẫn thiết kế hệ thống lạnh- Nhà xuất bản Khoa học và Kỹ thuật -1999.</w:t>
      </w:r>
    </w:p>
    <w:p w:rsidR="00DE194F" w:rsidRPr="00551CA8" w:rsidRDefault="00DE194F" w:rsidP="00DE194F">
      <w:pPr>
        <w:pStyle w:val="normaltext13thuthang"/>
        <w:rPr>
          <w:lang w:val="de-DE"/>
        </w:rPr>
      </w:pPr>
      <w:r w:rsidRPr="00551CA8">
        <w:rPr>
          <w:lang w:val="de-DE"/>
        </w:rPr>
        <w:t>[2] Trần Thế San -Nguyễn Đức phấn – Thực hành kỹ thuật cơ điện lạnh- Nhà xuất bản Đà nẳng-2001.</w:t>
      </w:r>
    </w:p>
    <w:p w:rsidR="00DE194F" w:rsidRPr="00551CA8" w:rsidRDefault="00DE194F" w:rsidP="00DE194F">
      <w:pPr>
        <w:pStyle w:val="normaltext13thuthang"/>
        <w:rPr>
          <w:lang w:val="de-DE"/>
        </w:rPr>
      </w:pPr>
      <w:r w:rsidRPr="00551CA8">
        <w:rPr>
          <w:lang w:val="de-DE"/>
        </w:rPr>
        <w:t>[3] Trần Thế San -Nguyễn Đức phấn – Thực hành kỹ thuật cơ điện lạnh- Nhà xuất bản Đà nẳng-2001</w:t>
      </w:r>
    </w:p>
    <w:p w:rsidR="00DE194F" w:rsidRPr="00551CA8" w:rsidRDefault="00DE194F" w:rsidP="00DE194F">
      <w:pPr>
        <w:tabs>
          <w:tab w:val="num" w:pos="417"/>
          <w:tab w:val="left" w:pos="4320"/>
        </w:tabs>
        <w:spacing w:before="120" w:after="120"/>
        <w:rPr>
          <w:sz w:val="26"/>
          <w:szCs w:val="26"/>
          <w:lang w:val="de-DE"/>
        </w:rPr>
      </w:pPr>
      <w:r w:rsidRPr="00551CA8">
        <w:rPr>
          <w:sz w:val="26"/>
          <w:szCs w:val="26"/>
          <w:lang w:val="de-DE"/>
        </w:rPr>
        <w:t xml:space="preserve">    [4] TS. Nguyễn Đức Lợi – Máy và thiết bị lạnh- Nhà xuất bản giáo dục -1997.</w:t>
      </w:r>
    </w:p>
    <w:p w:rsidR="00DE194F" w:rsidRPr="005D0290" w:rsidRDefault="00DE194F" w:rsidP="00DE194F">
      <w:pPr>
        <w:pStyle w:val="normaltext13"/>
        <w:spacing w:before="120" w:after="120" w:afterAutospacing="0"/>
        <w:outlineLvl w:val="2"/>
        <w:rPr>
          <w:b/>
          <w:lang w:val="de-DE"/>
        </w:rPr>
      </w:pPr>
      <w:r w:rsidRPr="005D0290">
        <w:rPr>
          <w:b/>
          <w:lang w:val="de-DE"/>
        </w:rPr>
        <w:t>11. Tiêu chuẩn đánh giá sinh viên</w:t>
      </w:r>
    </w:p>
    <w:p w:rsidR="00DE194F" w:rsidRPr="00551CA8" w:rsidRDefault="00DE194F" w:rsidP="00DE194F">
      <w:pPr>
        <w:tabs>
          <w:tab w:val="num" w:pos="1134"/>
        </w:tabs>
        <w:ind w:firstLine="360"/>
        <w:rPr>
          <w:sz w:val="26"/>
          <w:szCs w:val="26"/>
          <w:lang w:val="nl-NL"/>
        </w:rPr>
      </w:pPr>
      <w:r w:rsidRPr="00551CA8">
        <w:rPr>
          <w:sz w:val="26"/>
          <w:szCs w:val="26"/>
          <w:lang w:val="nl-NL"/>
        </w:rPr>
        <w:t>- Sinh viên vắng mặt không lý do ở buổi làm bài thi thực hành tại xưởng sẽ nhận điểm 0 của bài tập đó theo quy định.</w:t>
      </w:r>
    </w:p>
    <w:p w:rsidR="00DE194F" w:rsidRPr="00551CA8" w:rsidRDefault="00DE194F" w:rsidP="00DE194F">
      <w:pPr>
        <w:tabs>
          <w:tab w:val="num" w:pos="1134"/>
        </w:tabs>
        <w:ind w:firstLine="360"/>
        <w:rPr>
          <w:sz w:val="26"/>
          <w:szCs w:val="26"/>
          <w:lang w:val="nl-NL"/>
        </w:rPr>
      </w:pPr>
      <w:r w:rsidRPr="00551CA8">
        <w:rPr>
          <w:sz w:val="26"/>
          <w:szCs w:val="26"/>
          <w:lang w:val="nl-NL"/>
        </w:rPr>
        <w:t>- Điểm học phần thực hành là trung bình cộng của điểm các bài thực hành.</w:t>
      </w:r>
    </w:p>
    <w:p w:rsidR="00DE194F" w:rsidRPr="005D0290" w:rsidRDefault="00DE194F" w:rsidP="00DE194F">
      <w:pPr>
        <w:pStyle w:val="normaltext13"/>
        <w:spacing w:before="120" w:after="120" w:afterAutospacing="0"/>
        <w:outlineLvl w:val="2"/>
        <w:rPr>
          <w:b/>
          <w:lang w:val="de-DE"/>
        </w:rPr>
      </w:pPr>
      <w:r w:rsidRPr="005D0290">
        <w:rPr>
          <w:b/>
          <w:lang w:val="de-DE"/>
        </w:rPr>
        <w:t>12. Thang điểm thi: theo học chế tín chỉ</w:t>
      </w:r>
    </w:p>
    <w:p w:rsidR="00DE194F" w:rsidRPr="005D0290" w:rsidRDefault="00DE194F" w:rsidP="00DE194F">
      <w:pPr>
        <w:pStyle w:val="normaltext13"/>
        <w:spacing w:before="120" w:after="120" w:afterAutospacing="0"/>
        <w:outlineLvl w:val="2"/>
        <w:rPr>
          <w:b/>
          <w:lang w:val="de-DE"/>
        </w:rPr>
      </w:pPr>
      <w:r w:rsidRPr="005D0290">
        <w:rPr>
          <w:b/>
          <w:lang w:val="de-DE"/>
        </w:rPr>
        <w:lastRenderedPageBreak/>
        <w:t>13. Nội dung chi tiết học phần</w:t>
      </w:r>
    </w:p>
    <w:tbl>
      <w:tblPr>
        <w:tblW w:w="5089"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807"/>
        <w:gridCol w:w="6277"/>
        <w:gridCol w:w="1740"/>
        <w:gridCol w:w="1345"/>
      </w:tblGrid>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714F46" w:rsidRDefault="00DE194F" w:rsidP="00745AD2">
            <w:pPr>
              <w:pStyle w:val="normaltext13thuthang"/>
              <w:ind w:left="219"/>
              <w:jc w:val="center"/>
              <w:rPr>
                <w:b/>
                <w:noProof/>
              </w:rPr>
            </w:pPr>
            <w:r w:rsidRPr="00714F46">
              <w:rPr>
                <w:b/>
                <w:noProof/>
              </w:rPr>
              <w:t>CHƯƠNG</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714F46" w:rsidRDefault="00DE194F" w:rsidP="00745AD2">
            <w:pPr>
              <w:pStyle w:val="normaltext13thuthang"/>
              <w:ind w:left="219"/>
              <w:jc w:val="center"/>
              <w:rPr>
                <w:b/>
                <w:noProof/>
              </w:rPr>
            </w:pPr>
            <w:r w:rsidRPr="00714F46">
              <w:rPr>
                <w:b/>
                <w:noProof/>
              </w:rPr>
              <w:t>TÊN CHƯƠNG</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714F46" w:rsidRDefault="00DE194F" w:rsidP="00745AD2">
            <w:pPr>
              <w:pStyle w:val="normaltext13thuthang"/>
              <w:ind w:left="219"/>
              <w:jc w:val="center"/>
              <w:rPr>
                <w:b/>
                <w:noProof/>
              </w:rPr>
            </w:pPr>
            <w:r w:rsidRPr="00714F46">
              <w:rPr>
                <w:b/>
                <w:noProof/>
              </w:rPr>
              <w:t>LÝ THUYẾT</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714F46" w:rsidRDefault="00DE194F" w:rsidP="00745AD2">
            <w:pPr>
              <w:pStyle w:val="normaltext13thuthang"/>
              <w:ind w:left="219"/>
              <w:jc w:val="center"/>
              <w:rPr>
                <w:b/>
                <w:noProof/>
              </w:rPr>
            </w:pPr>
            <w:r w:rsidRPr="00714F46">
              <w:rPr>
                <w:b/>
                <w:noProof/>
              </w:rPr>
              <w:t>THỰC HÀNH</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1</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 xml:space="preserve">Khảo sát các sơ đồ và kiểm tra các thiết bị hệ thống lạnh. </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2</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Trình tự vận hành và xác định các thông số trong hệ thống lạnh</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3</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Phương pháp điều chỉnh thông số của hệ thống lạnh.</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4</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Phương pháp thực hiện các kỹ năng sửa chữa cơ bản.</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5</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Phương pháp xác định các hư hỏng.</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80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0"/>
              <w:jc w:val="center"/>
              <w:rPr>
                <w:noProof/>
              </w:rPr>
            </w:pPr>
            <w:r w:rsidRPr="00551CA8">
              <w:rPr>
                <w:noProof/>
              </w:rPr>
              <w:t>6</w:t>
            </w:r>
          </w:p>
        </w:tc>
        <w:tc>
          <w:tcPr>
            <w:tcW w:w="2810"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line="288" w:lineRule="auto"/>
              <w:ind w:left="241"/>
              <w:rPr>
                <w:sz w:val="26"/>
                <w:szCs w:val="26"/>
              </w:rPr>
            </w:pPr>
            <w:r w:rsidRPr="00551CA8">
              <w:rPr>
                <w:sz w:val="26"/>
                <w:szCs w:val="26"/>
              </w:rPr>
              <w:t>Phương pháp bảo trì thiết bị lạnh.</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41"/>
              <w:jc w:val="center"/>
              <w:rPr>
                <w:noProof/>
              </w:rPr>
            </w:pPr>
            <w:r w:rsidRPr="00551CA8">
              <w:rPr>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spacing w:before="120"/>
              <w:jc w:val="center"/>
              <w:rPr>
                <w:bCs/>
                <w:sz w:val="26"/>
                <w:szCs w:val="26"/>
              </w:rPr>
            </w:pPr>
            <w:r w:rsidRPr="00551CA8">
              <w:rPr>
                <w:bCs/>
                <w:sz w:val="26"/>
                <w:szCs w:val="26"/>
              </w:rPr>
              <w:t>10</w:t>
            </w:r>
          </w:p>
        </w:tc>
      </w:tr>
      <w:tr w:rsidR="00DE194F" w:rsidRPr="00551CA8" w:rsidTr="00745AD2">
        <w:trPr>
          <w:trHeight w:val="375"/>
          <w:tblCellSpacing w:w="0" w:type="dxa"/>
        </w:trPr>
        <w:tc>
          <w:tcPr>
            <w:tcW w:w="3619" w:type="pct"/>
            <w:gridSpan w:val="2"/>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19"/>
              <w:rPr>
                <w:b/>
                <w:noProof/>
              </w:rPr>
            </w:pPr>
            <w:r w:rsidRPr="00551CA8">
              <w:rPr>
                <w:b/>
                <w:noProof/>
              </w:rPr>
              <w:t>Tổng cộng:</w:t>
            </w:r>
          </w:p>
        </w:tc>
        <w:tc>
          <w:tcPr>
            <w:tcW w:w="779"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19"/>
              <w:jc w:val="center"/>
              <w:rPr>
                <w:b/>
                <w:noProof/>
              </w:rPr>
            </w:pPr>
            <w:r w:rsidRPr="00551CA8">
              <w:rPr>
                <w:b/>
                <w:noProof/>
              </w:rPr>
              <w:t>0</w:t>
            </w:r>
          </w:p>
        </w:tc>
        <w:tc>
          <w:tcPr>
            <w:tcW w:w="602" w:type="pct"/>
            <w:tcBorders>
              <w:top w:val="single" w:sz="6" w:space="0" w:color="000000"/>
              <w:left w:val="single" w:sz="6" w:space="0" w:color="000000"/>
              <w:bottom w:val="single" w:sz="6" w:space="0" w:color="000000"/>
              <w:right w:val="single" w:sz="6" w:space="0" w:color="000000"/>
            </w:tcBorders>
            <w:vAlign w:val="center"/>
          </w:tcPr>
          <w:p w:rsidR="00DE194F" w:rsidRPr="00551CA8" w:rsidRDefault="00DE194F" w:rsidP="00745AD2">
            <w:pPr>
              <w:pStyle w:val="normaltext13thuthang"/>
              <w:ind w:left="219"/>
              <w:jc w:val="center"/>
              <w:rPr>
                <w:b/>
                <w:noProof/>
              </w:rPr>
            </w:pPr>
            <w:r w:rsidRPr="00551CA8">
              <w:rPr>
                <w:b/>
                <w:noProof/>
              </w:rPr>
              <w:t>60</w:t>
            </w:r>
          </w:p>
        </w:tc>
      </w:tr>
    </w:tbl>
    <w:p w:rsidR="00DE194F" w:rsidRPr="00714F46" w:rsidRDefault="00DE194F" w:rsidP="00DE194F">
      <w:pPr>
        <w:pStyle w:val="normaltext13thuthang"/>
        <w:spacing w:before="120" w:after="120"/>
        <w:ind w:left="0" w:firstLine="360"/>
        <w:outlineLvl w:val="2"/>
        <w:rPr>
          <w:b/>
        </w:rPr>
      </w:pPr>
      <w:r w:rsidRPr="00714F46">
        <w:rPr>
          <w:b/>
        </w:rPr>
        <w:t>1. KH</w:t>
      </w:r>
      <w:r>
        <w:rPr>
          <w:b/>
        </w:rPr>
        <w:t>Ả</w:t>
      </w:r>
      <w:r w:rsidRPr="00714F46">
        <w:rPr>
          <w:b/>
        </w:rPr>
        <w:t>O SÁT CÁC SƠ Đ</w:t>
      </w:r>
      <w:r>
        <w:rPr>
          <w:b/>
        </w:rPr>
        <w:t>Ồ</w:t>
      </w:r>
      <w:r w:rsidRPr="00714F46">
        <w:rPr>
          <w:b/>
        </w:rPr>
        <w:t xml:space="preserve"> VÀ KI</w:t>
      </w:r>
      <w:r>
        <w:rPr>
          <w:b/>
        </w:rPr>
        <w:t>Ể</w:t>
      </w:r>
      <w:r w:rsidRPr="00714F46">
        <w:rPr>
          <w:b/>
        </w:rPr>
        <w:t>M TRA CÁC THI</w:t>
      </w:r>
      <w:r>
        <w:rPr>
          <w:b/>
        </w:rPr>
        <w:t>Ế</w:t>
      </w:r>
      <w:r w:rsidRPr="00714F46">
        <w:rPr>
          <w:b/>
        </w:rPr>
        <w:t>T B</w:t>
      </w:r>
      <w:r>
        <w:rPr>
          <w:b/>
        </w:rPr>
        <w:t>Ị</w:t>
      </w:r>
      <w:r w:rsidRPr="00714F46">
        <w:rPr>
          <w:b/>
        </w:rPr>
        <w:t xml:space="preserve"> H</w:t>
      </w:r>
      <w:r>
        <w:rPr>
          <w:b/>
        </w:rPr>
        <w:t>Ệ</w:t>
      </w:r>
      <w:r w:rsidRPr="00714F46">
        <w:rPr>
          <w:b/>
        </w:rPr>
        <w:t xml:space="preserve"> TH</w:t>
      </w:r>
      <w:r>
        <w:rPr>
          <w:b/>
        </w:rPr>
        <w:t>Ố</w:t>
      </w:r>
      <w:r w:rsidRPr="00714F46">
        <w:rPr>
          <w:b/>
        </w:rPr>
        <w:t>NG L</w:t>
      </w:r>
      <w:r>
        <w:rPr>
          <w:b/>
        </w:rPr>
        <w:t>Ạ</w:t>
      </w:r>
      <w:r w:rsidRPr="00714F46">
        <w:rPr>
          <w:b/>
        </w:rPr>
        <w:t>NH.</w:t>
      </w:r>
    </w:p>
    <w:p w:rsidR="00DE194F" w:rsidRPr="00551CA8" w:rsidRDefault="00DE194F" w:rsidP="00DE194F">
      <w:pPr>
        <w:pStyle w:val="normaltext13thuthang"/>
        <w:spacing w:before="120" w:after="120"/>
        <w:ind w:left="397" w:firstLine="360"/>
        <w:outlineLvl w:val="2"/>
      </w:pPr>
      <w:r w:rsidRPr="00551CA8">
        <w:t>1.1. Máy nén</w:t>
      </w:r>
    </w:p>
    <w:p w:rsidR="00DE194F" w:rsidRPr="00551CA8" w:rsidRDefault="00DE194F" w:rsidP="00DE194F">
      <w:pPr>
        <w:pStyle w:val="normaltext13thuthang"/>
        <w:spacing w:before="120" w:after="120"/>
        <w:ind w:left="397" w:firstLine="360"/>
        <w:outlineLvl w:val="2"/>
      </w:pPr>
      <w:r w:rsidRPr="00551CA8">
        <w:t>1.2. Thiết bị phụ</w:t>
      </w:r>
    </w:p>
    <w:p w:rsidR="00DE194F" w:rsidRPr="00551CA8" w:rsidRDefault="00DE194F" w:rsidP="00DE194F">
      <w:pPr>
        <w:pStyle w:val="normaltext13thuthang"/>
        <w:spacing w:before="120" w:after="120"/>
        <w:ind w:left="397" w:firstLine="360"/>
        <w:outlineLvl w:val="2"/>
      </w:pPr>
      <w:r w:rsidRPr="00551CA8">
        <w:t xml:space="preserve">1.3. Mạch điện </w:t>
      </w:r>
    </w:p>
    <w:p w:rsidR="00DE194F" w:rsidRPr="00714F46" w:rsidRDefault="00DE194F" w:rsidP="00DE194F">
      <w:pPr>
        <w:pStyle w:val="normaltext13thuthang"/>
        <w:spacing w:before="120" w:after="120"/>
        <w:ind w:left="0" w:firstLine="360"/>
        <w:outlineLvl w:val="2"/>
        <w:rPr>
          <w:b/>
        </w:rPr>
      </w:pPr>
      <w:r w:rsidRPr="00714F46">
        <w:rPr>
          <w:b/>
        </w:rPr>
        <w:t>2. TRÌNH T</w:t>
      </w:r>
      <w:r>
        <w:rPr>
          <w:b/>
        </w:rPr>
        <w:t>Ự</w:t>
      </w:r>
      <w:r w:rsidRPr="00714F46">
        <w:rPr>
          <w:b/>
        </w:rPr>
        <w:t xml:space="preserve"> V</w:t>
      </w:r>
      <w:r>
        <w:rPr>
          <w:b/>
        </w:rPr>
        <w:t>Ậ</w:t>
      </w:r>
      <w:r w:rsidRPr="00714F46">
        <w:rPr>
          <w:b/>
        </w:rPr>
        <w:t>N HÀNH VÀ XÁC ĐịNH CÁC THÔNG S</w:t>
      </w:r>
      <w:r>
        <w:rPr>
          <w:b/>
        </w:rPr>
        <w:t>Ố</w:t>
      </w:r>
      <w:r w:rsidRPr="00714F46">
        <w:rPr>
          <w:b/>
        </w:rPr>
        <w:t xml:space="preserve"> TRONG H</w:t>
      </w:r>
      <w:r>
        <w:rPr>
          <w:b/>
        </w:rPr>
        <w:t>Ệ</w:t>
      </w:r>
      <w:r w:rsidRPr="00714F46">
        <w:rPr>
          <w:b/>
        </w:rPr>
        <w:t xml:space="preserve"> TH</w:t>
      </w:r>
      <w:r>
        <w:rPr>
          <w:b/>
        </w:rPr>
        <w:t>Ố</w:t>
      </w:r>
      <w:r w:rsidRPr="00714F46">
        <w:rPr>
          <w:b/>
        </w:rPr>
        <w:t>NG L</w:t>
      </w:r>
      <w:r>
        <w:rPr>
          <w:b/>
        </w:rPr>
        <w:t>Ạ</w:t>
      </w:r>
      <w:r w:rsidRPr="00714F46">
        <w:rPr>
          <w:b/>
        </w:rPr>
        <w:t>NH</w:t>
      </w:r>
    </w:p>
    <w:p w:rsidR="00DE194F" w:rsidRPr="00551CA8" w:rsidRDefault="00DE194F" w:rsidP="00DE194F">
      <w:pPr>
        <w:pStyle w:val="normaltext13thuthang"/>
        <w:spacing w:before="120" w:after="120"/>
        <w:ind w:left="397" w:firstLine="360"/>
        <w:outlineLvl w:val="2"/>
      </w:pPr>
      <w:r w:rsidRPr="00551CA8">
        <w:t>2.1. Thao tác vận hành.</w:t>
      </w:r>
    </w:p>
    <w:p w:rsidR="00DE194F" w:rsidRPr="00551CA8" w:rsidRDefault="00DE194F" w:rsidP="00DE194F">
      <w:pPr>
        <w:pStyle w:val="normaltext13thuthang"/>
        <w:spacing w:before="120" w:after="120"/>
        <w:ind w:left="397" w:firstLine="360"/>
        <w:outlineLvl w:val="2"/>
      </w:pPr>
      <w:r w:rsidRPr="00551CA8">
        <w:t>2.2. Thao tác dừng máy</w:t>
      </w:r>
    </w:p>
    <w:p w:rsidR="00DE194F" w:rsidRPr="00551CA8" w:rsidRDefault="00DE194F" w:rsidP="00DE194F">
      <w:pPr>
        <w:pStyle w:val="normaltext13thuthang"/>
        <w:spacing w:before="120" w:after="120"/>
        <w:ind w:left="397" w:firstLine="360"/>
        <w:outlineLvl w:val="2"/>
      </w:pPr>
      <w:r w:rsidRPr="00551CA8">
        <w:t>2.3. Xác định thông số</w:t>
      </w:r>
    </w:p>
    <w:p w:rsidR="00DE194F" w:rsidRPr="00714F46" w:rsidRDefault="00DE194F" w:rsidP="00DE194F">
      <w:pPr>
        <w:pStyle w:val="normaltext13thuthang"/>
        <w:spacing w:before="120" w:after="120"/>
        <w:ind w:left="0" w:firstLine="360"/>
        <w:outlineLvl w:val="2"/>
        <w:rPr>
          <w:b/>
        </w:rPr>
      </w:pPr>
      <w:r w:rsidRPr="00714F46">
        <w:rPr>
          <w:b/>
        </w:rPr>
        <w:t>3. PHƯƠNG PHÁP ĐI</w:t>
      </w:r>
      <w:r>
        <w:rPr>
          <w:b/>
        </w:rPr>
        <w:t>ỀU CHỈ</w:t>
      </w:r>
      <w:r w:rsidRPr="00714F46">
        <w:rPr>
          <w:b/>
        </w:rPr>
        <w:t>NH THÔNG S</w:t>
      </w:r>
      <w:r>
        <w:rPr>
          <w:b/>
        </w:rPr>
        <w:t>Ố CỦ</w:t>
      </w:r>
      <w:r w:rsidRPr="00714F46">
        <w:rPr>
          <w:b/>
        </w:rPr>
        <w:t>A H</w:t>
      </w:r>
      <w:r>
        <w:rPr>
          <w:b/>
        </w:rPr>
        <w:t>Ệ</w:t>
      </w:r>
      <w:r w:rsidRPr="00714F46">
        <w:rPr>
          <w:b/>
        </w:rPr>
        <w:t xml:space="preserve"> TH</w:t>
      </w:r>
      <w:r>
        <w:rPr>
          <w:b/>
        </w:rPr>
        <w:t>Ố</w:t>
      </w:r>
      <w:r w:rsidRPr="00714F46">
        <w:rPr>
          <w:b/>
        </w:rPr>
        <w:t>NG L</w:t>
      </w:r>
      <w:r>
        <w:rPr>
          <w:b/>
        </w:rPr>
        <w:t>Ạ</w:t>
      </w:r>
      <w:r w:rsidRPr="00714F46">
        <w:rPr>
          <w:b/>
        </w:rPr>
        <w:t>NH</w:t>
      </w:r>
    </w:p>
    <w:p w:rsidR="00DE194F" w:rsidRPr="00551CA8" w:rsidRDefault="00DE194F" w:rsidP="00DE194F">
      <w:pPr>
        <w:pStyle w:val="normaltext13thuthang"/>
        <w:spacing w:before="120" w:after="120"/>
        <w:ind w:left="397" w:firstLine="360"/>
        <w:outlineLvl w:val="2"/>
      </w:pPr>
      <w:r w:rsidRPr="00551CA8">
        <w:t>3.1. Thao tác điều chỉnh thiết bị điện và bảo vệ.</w:t>
      </w:r>
    </w:p>
    <w:p w:rsidR="00DE194F" w:rsidRPr="00551CA8" w:rsidRDefault="00DE194F" w:rsidP="00DE194F">
      <w:pPr>
        <w:pStyle w:val="normaltext13thuthang"/>
        <w:spacing w:before="120" w:after="120"/>
        <w:ind w:left="397" w:firstLine="360"/>
        <w:outlineLvl w:val="2"/>
      </w:pPr>
      <w:r w:rsidRPr="00551CA8">
        <w:t xml:space="preserve">3.2. Thao tác điều chỉnh thiết tiết lưu </w:t>
      </w:r>
    </w:p>
    <w:p w:rsidR="00DE194F" w:rsidRPr="00714F46" w:rsidRDefault="00DE194F" w:rsidP="00DE194F">
      <w:pPr>
        <w:pStyle w:val="normaltext13thuthang"/>
        <w:spacing w:before="120" w:after="120"/>
        <w:ind w:left="0" w:firstLine="360"/>
        <w:outlineLvl w:val="2"/>
        <w:rPr>
          <w:b/>
        </w:rPr>
      </w:pPr>
      <w:r w:rsidRPr="00714F46">
        <w:rPr>
          <w:b/>
        </w:rPr>
        <w:t>4. PHƯƠNG PHÁP TH</w:t>
      </w:r>
      <w:r>
        <w:rPr>
          <w:b/>
        </w:rPr>
        <w:t>ỰC HIỆ</w:t>
      </w:r>
      <w:r w:rsidRPr="00714F46">
        <w:rPr>
          <w:b/>
        </w:rPr>
        <w:t>N CÁC K</w:t>
      </w:r>
      <w:r>
        <w:rPr>
          <w:b/>
        </w:rPr>
        <w:t>Ỹ</w:t>
      </w:r>
      <w:r w:rsidRPr="00714F46">
        <w:rPr>
          <w:b/>
        </w:rPr>
        <w:t xml:space="preserve"> NĂNG S</w:t>
      </w:r>
      <w:r>
        <w:rPr>
          <w:b/>
        </w:rPr>
        <w:t>Ử</w:t>
      </w:r>
      <w:r w:rsidRPr="00714F46">
        <w:rPr>
          <w:b/>
        </w:rPr>
        <w:t>A CH</w:t>
      </w:r>
      <w:r>
        <w:rPr>
          <w:b/>
        </w:rPr>
        <w:t>Ữ</w:t>
      </w:r>
      <w:r w:rsidRPr="00714F46">
        <w:rPr>
          <w:b/>
        </w:rPr>
        <w:t>A CƠ B</w:t>
      </w:r>
      <w:r>
        <w:rPr>
          <w:b/>
        </w:rPr>
        <w:t>Ả</w:t>
      </w:r>
      <w:r w:rsidRPr="00714F46">
        <w:rPr>
          <w:b/>
        </w:rPr>
        <w:t>N.</w:t>
      </w:r>
    </w:p>
    <w:p w:rsidR="00DE194F" w:rsidRPr="00551CA8" w:rsidRDefault="00DE194F" w:rsidP="00DE194F">
      <w:pPr>
        <w:pStyle w:val="normaltext13thuthang"/>
        <w:spacing w:before="120" w:after="120"/>
        <w:ind w:left="397" w:firstLine="360"/>
        <w:outlineLvl w:val="2"/>
      </w:pPr>
      <w:r w:rsidRPr="00551CA8">
        <w:t>4.1. Thao tác nạp ga, nạp dầu</w:t>
      </w:r>
    </w:p>
    <w:p w:rsidR="00DE194F" w:rsidRPr="00551CA8" w:rsidRDefault="00DE194F" w:rsidP="00DE194F">
      <w:pPr>
        <w:pStyle w:val="normaltext13thuthang"/>
        <w:spacing w:before="120" w:after="120"/>
        <w:ind w:left="397" w:firstLine="360"/>
        <w:outlineLvl w:val="2"/>
      </w:pPr>
      <w:r w:rsidRPr="00551CA8">
        <w:t>4.2. Thao tác nhốt ga, xả khí</w:t>
      </w:r>
    </w:p>
    <w:p w:rsidR="00DE194F" w:rsidRPr="00551CA8" w:rsidRDefault="00DE194F" w:rsidP="00DE194F">
      <w:pPr>
        <w:pStyle w:val="normaltext13thuthang"/>
        <w:spacing w:before="120" w:after="120"/>
        <w:ind w:left="397" w:firstLine="360"/>
        <w:outlineLvl w:val="2"/>
      </w:pPr>
      <w:r w:rsidRPr="00551CA8">
        <w:t>4.3. Thao tác xử lý ngập dịch.</w:t>
      </w:r>
    </w:p>
    <w:p w:rsidR="00DE194F" w:rsidRPr="00714F46" w:rsidRDefault="00DE194F" w:rsidP="00DE194F">
      <w:pPr>
        <w:pStyle w:val="normaltext13thuthang"/>
        <w:spacing w:before="120" w:after="120"/>
        <w:ind w:left="0" w:firstLine="360"/>
        <w:outlineLvl w:val="2"/>
        <w:rPr>
          <w:b/>
        </w:rPr>
      </w:pPr>
      <w:r w:rsidRPr="00714F46">
        <w:rPr>
          <w:b/>
        </w:rPr>
        <w:t>5. PHƯƠNG PHÁP XÁC Đ</w:t>
      </w:r>
      <w:r>
        <w:rPr>
          <w:b/>
        </w:rPr>
        <w:t>Ị</w:t>
      </w:r>
      <w:r w:rsidRPr="00714F46">
        <w:rPr>
          <w:b/>
        </w:rPr>
        <w:t>NH CÁC HƯ H</w:t>
      </w:r>
      <w:r>
        <w:rPr>
          <w:b/>
        </w:rPr>
        <w:t>Ỏ</w:t>
      </w:r>
      <w:r w:rsidRPr="00714F46">
        <w:rPr>
          <w:b/>
        </w:rPr>
        <w:t>NG .</w:t>
      </w:r>
    </w:p>
    <w:p w:rsidR="00DE194F" w:rsidRPr="00551CA8" w:rsidRDefault="00DE194F" w:rsidP="00DE194F">
      <w:pPr>
        <w:pStyle w:val="normaltext13thuthang"/>
        <w:spacing w:before="120" w:after="120"/>
        <w:ind w:left="397" w:firstLine="360"/>
        <w:outlineLvl w:val="2"/>
      </w:pPr>
      <w:r w:rsidRPr="00551CA8">
        <w:t>5.1. Thao tác kiểm tra xác định hư hỏng.</w:t>
      </w:r>
    </w:p>
    <w:p w:rsidR="00DE194F" w:rsidRPr="00551CA8" w:rsidRDefault="00DE194F" w:rsidP="00DE194F">
      <w:pPr>
        <w:pStyle w:val="normaltext13thuthang"/>
        <w:spacing w:before="120" w:after="120"/>
        <w:ind w:left="397" w:firstLine="360"/>
        <w:outlineLvl w:val="2"/>
      </w:pPr>
      <w:r w:rsidRPr="00551CA8">
        <w:t>5.</w:t>
      </w:r>
      <w:r>
        <w:t>2</w:t>
      </w:r>
      <w:r w:rsidRPr="00551CA8">
        <w:t>. Thao tác khắc phục.</w:t>
      </w:r>
    </w:p>
    <w:p w:rsidR="00DE194F" w:rsidRPr="00714F46" w:rsidRDefault="00DE194F" w:rsidP="00DE194F">
      <w:pPr>
        <w:pStyle w:val="normaltext13thuthang"/>
        <w:spacing w:before="120" w:after="120"/>
        <w:ind w:left="0" w:firstLine="360"/>
        <w:outlineLvl w:val="2"/>
        <w:rPr>
          <w:b/>
        </w:rPr>
      </w:pPr>
      <w:r w:rsidRPr="00714F46">
        <w:rPr>
          <w:b/>
        </w:rPr>
        <w:t>6.  PHƯƠNG PHÁP B</w:t>
      </w:r>
      <w:r>
        <w:rPr>
          <w:b/>
        </w:rPr>
        <w:t>Ả</w:t>
      </w:r>
      <w:r w:rsidRPr="00714F46">
        <w:rPr>
          <w:b/>
        </w:rPr>
        <w:t>O TRÌ THI</w:t>
      </w:r>
      <w:r>
        <w:rPr>
          <w:b/>
        </w:rPr>
        <w:t>Ế</w:t>
      </w:r>
      <w:r w:rsidRPr="00714F46">
        <w:rPr>
          <w:b/>
        </w:rPr>
        <w:t>T B</w:t>
      </w:r>
      <w:r>
        <w:rPr>
          <w:b/>
        </w:rPr>
        <w:t>Ị</w:t>
      </w:r>
      <w:r w:rsidRPr="00714F46">
        <w:rPr>
          <w:b/>
        </w:rPr>
        <w:t xml:space="preserve"> L</w:t>
      </w:r>
      <w:r>
        <w:rPr>
          <w:b/>
        </w:rPr>
        <w:t>Ạ</w:t>
      </w:r>
      <w:r w:rsidRPr="00714F46">
        <w:rPr>
          <w:b/>
        </w:rPr>
        <w:t>NH.</w:t>
      </w:r>
    </w:p>
    <w:p w:rsidR="00DE194F" w:rsidRPr="00551CA8" w:rsidRDefault="00DE194F" w:rsidP="00DE194F">
      <w:pPr>
        <w:pStyle w:val="normaltext13thuthang"/>
        <w:spacing w:before="120" w:after="120"/>
        <w:ind w:left="397" w:firstLine="360"/>
        <w:outlineLvl w:val="2"/>
      </w:pPr>
      <w:r w:rsidRPr="00551CA8">
        <w:t xml:space="preserve">6.1. Thao tác Kiểm tra </w:t>
      </w:r>
    </w:p>
    <w:p w:rsidR="00DE194F" w:rsidRPr="00551CA8" w:rsidRDefault="00DE194F" w:rsidP="00DE194F">
      <w:pPr>
        <w:pStyle w:val="normaltext13thuthang"/>
        <w:spacing w:before="120" w:after="120"/>
        <w:ind w:left="397" w:firstLine="360"/>
        <w:outlineLvl w:val="2"/>
      </w:pPr>
      <w:r w:rsidRPr="00551CA8">
        <w:t xml:space="preserve">6.2. Thao tác Bảo trì. </w:t>
      </w:r>
    </w:p>
    <w:p w:rsidR="00DE194F" w:rsidRPr="00551CA8" w:rsidRDefault="00DE194F" w:rsidP="00DE194F">
      <w:pPr>
        <w:pStyle w:val="normaltext13thuthang"/>
        <w:spacing w:before="120" w:after="120"/>
        <w:ind w:left="397" w:firstLine="360"/>
        <w:outlineLvl w:val="2"/>
        <w:rPr>
          <w:i/>
        </w:rPr>
      </w:pPr>
      <w:r w:rsidRPr="00714F46">
        <w:tab/>
      </w:r>
      <w:r>
        <w:t xml:space="preserve">                            </w:t>
      </w:r>
      <w:r w:rsidRPr="00551CA8">
        <w:rPr>
          <w:i/>
        </w:rPr>
        <w:t>Thành phố Hồ Chí Minh, ngày 25 tháng 12 năm 2014</w:t>
      </w:r>
    </w:p>
    <w:p w:rsidR="00DE194F" w:rsidRPr="00551CA8" w:rsidRDefault="00DE194F" w:rsidP="00DE194F">
      <w:pPr>
        <w:pStyle w:val="normaltext13thuthang"/>
        <w:tabs>
          <w:tab w:val="center" w:pos="2520"/>
          <w:tab w:val="center" w:pos="6930"/>
        </w:tabs>
        <w:outlineLvl w:val="2"/>
        <w:rPr>
          <w:b/>
        </w:rPr>
      </w:pPr>
      <w:r w:rsidRPr="00551CA8">
        <w:rPr>
          <w:b/>
        </w:rPr>
        <w:t xml:space="preserve">Trưởng đơn vị đào tạo </w:t>
      </w:r>
      <w:r w:rsidRPr="00551CA8">
        <w:rPr>
          <w:b/>
        </w:rPr>
        <w:tab/>
        <w:t>Trưởng bộ môn</w:t>
      </w: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DE194F" w:rsidRDefault="00DE194F" w:rsidP="00DE194F">
      <w:pPr>
        <w:rPr>
          <w:sz w:val="26"/>
          <w:szCs w:val="26"/>
        </w:rPr>
      </w:pPr>
    </w:p>
    <w:p w:rsidR="009233EB" w:rsidRDefault="009233EB"/>
    <w:sectPr w:rsidR="009233EB"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DE194F"/>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7"/>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194F"/>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94F"/>
    <w:pPr>
      <w:spacing w:line="240" w:lineRule="auto"/>
      <w:ind w:left="0"/>
    </w:pPr>
    <w:rPr>
      <w:rFonts w:eastAsia="PMingLiU"/>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DE194F"/>
    <w:pPr>
      <w:spacing w:line="288" w:lineRule="auto"/>
      <w:ind w:left="300" w:right="120"/>
      <w:jc w:val="both"/>
    </w:pPr>
    <w:rPr>
      <w:sz w:val="26"/>
      <w:szCs w:val="26"/>
    </w:rPr>
  </w:style>
  <w:style w:type="paragraph" w:customStyle="1" w:styleId="normaltext13">
    <w:name w:val="normaltext13"/>
    <w:basedOn w:val="Normal"/>
    <w:uiPriority w:val="99"/>
    <w:rsid w:val="00DE194F"/>
    <w:pPr>
      <w:spacing w:before="240" w:after="100" w:afterAutospacing="1" w:line="288" w:lineRule="auto"/>
      <w:ind w:left="120" w:right="120"/>
      <w:jc w:val="both"/>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2015-12-31T03:07:00Z</dcterms:created>
  <dcterms:modified xsi:type="dcterms:W3CDTF">2015-12-31T03:21:00Z</dcterms:modified>
</cp:coreProperties>
</file>